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6B5438">
      <w:pPr>
        <w:keepNext w:val="0"/>
        <w:keepLines w:val="0"/>
        <w:widowControl/>
        <w:suppressLineNumbers w:val="0"/>
        <w:pBdr>
          <w:bottom w:val="single" w:color="E4E4E4" w:sz="6" w:space="0"/>
        </w:pBdr>
        <w:spacing w:before="300" w:beforeAutospacing="0" w:after="300" w:afterAutospacing="0" w:line="1020" w:lineRule="atLeast"/>
        <w:ind w:left="0" w:right="0"/>
        <w:jc w:val="center"/>
        <w:rPr>
          <w:rFonts w:ascii="微软雅黑" w:hAnsi="微软雅黑" w:eastAsia="微软雅黑" w:cs="微软雅黑"/>
          <w:color w:val="666666"/>
          <w:sz w:val="30"/>
          <w:szCs w:val="30"/>
          <w:u w:val="none"/>
        </w:rPr>
      </w:pPr>
      <w:r>
        <w:rPr>
          <w:rFonts w:hint="eastAsia" w:ascii="微软雅黑" w:hAnsi="微软雅黑" w:eastAsia="微软雅黑" w:cs="微软雅黑"/>
          <w:color w:val="666666"/>
          <w:kern w:val="0"/>
          <w:sz w:val="30"/>
          <w:szCs w:val="30"/>
          <w:u w:val="none"/>
          <w:lang w:val="en-US" w:eastAsia="zh-CN" w:bidi="ar"/>
        </w:rPr>
        <w:t>德馨书院2025年国家励志奖学金、国家助学金拟定候选人评选结果公示</w:t>
      </w:r>
    </w:p>
    <w:p w14:paraId="077DC0A3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经资格审查、数据核对、量化排序，现将书院202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年度国家励志奖学金、国家助学金候选人拟定评选结果进行全书院公示，公示期为9月25日——9月30日,共5个工作日。公示期内如有问题请通过以下方式反馈:</w:t>
      </w:r>
    </w:p>
    <w:p w14:paraId="0E29952B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资助专干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刘果：15517306933</w:t>
      </w:r>
    </w:p>
    <w:p w14:paraId="51C1D0AF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院务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负责人宋津娴：13353660625</w:t>
      </w:r>
    </w:p>
    <w:p w14:paraId="57D5E32E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卢明臣</w:t>
      </w:r>
      <w:r>
        <w:rPr>
          <w:rFonts w:hint="eastAsia" w:ascii="宋体" w:hAnsi="宋体" w:eastAsia="宋体" w:cs="宋体"/>
          <w:sz w:val="28"/>
          <w:szCs w:val="28"/>
        </w:rPr>
        <w:t>书记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15083115850</w:t>
      </w:r>
    </w:p>
    <w:p w14:paraId="6697B27D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学务部:</w:t>
      </w:r>
    </w:p>
    <w:p w14:paraId="2829AA13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渠道1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学务部学生事务服务中心咨询投诉电话:0373-7355800</w:t>
      </w:r>
    </w:p>
    <w:p w14:paraId="231B7143">
      <w:pPr>
        <w:ind w:firstLine="1120" w:firstLineChars="4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杨老师 15516504853</w:t>
      </w:r>
    </w:p>
    <w:p w14:paraId="72C54421"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渠道2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 w:cs="宋体"/>
          <w:sz w:val="28"/>
          <w:szCs w:val="28"/>
        </w:rPr>
        <w:t>学务部学生事务服务中心投诉信箱</w:t>
      </w:r>
      <w:r>
        <w:rPr>
          <w:rFonts w:hint="eastAsia" w:ascii="宋体" w:hAnsi="宋体" w:eastAsia="宋体" w:cs="宋体"/>
          <w:sz w:val="28"/>
          <w:szCs w:val="28"/>
        </w:rPr>
        <w:fldChar w:fldCharType="begin"/>
      </w:r>
      <w:r>
        <w:rPr>
          <w:rFonts w:hint="eastAsia" w:ascii="宋体" w:hAnsi="宋体" w:eastAsia="宋体" w:cs="宋体"/>
          <w:sz w:val="28"/>
          <w:szCs w:val="28"/>
        </w:rPr>
        <w:instrText xml:space="preserve"> HYPERLINK "mailto:sqzz@sqmc.edu.cn" </w:instrText>
      </w:r>
      <w:r>
        <w:rPr>
          <w:rFonts w:hint="eastAsia" w:ascii="宋体" w:hAnsi="宋体" w:eastAsia="宋体" w:cs="宋体"/>
          <w:sz w:val="28"/>
          <w:szCs w:val="28"/>
        </w:rPr>
        <w:fldChar w:fldCharType="separate"/>
      </w:r>
      <w:r>
        <w:rPr>
          <w:rStyle w:val="7"/>
          <w:rFonts w:hint="eastAsia" w:ascii="宋体" w:hAnsi="宋体" w:eastAsia="宋体" w:cs="宋体"/>
          <w:sz w:val="28"/>
          <w:szCs w:val="28"/>
        </w:rPr>
        <w:t>sqzz@sqmc.edu.cn</w:t>
      </w:r>
      <w:r>
        <w:rPr>
          <w:rFonts w:hint="eastAsia" w:ascii="宋体" w:hAnsi="宋体" w:eastAsia="宋体" w:cs="宋体"/>
          <w:sz w:val="28"/>
          <w:szCs w:val="28"/>
        </w:rPr>
        <w:fldChar w:fldCharType="end"/>
      </w:r>
    </w:p>
    <w:p w14:paraId="7F99C4E2">
      <w:pPr>
        <w:jc w:val="righ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7C355524">
      <w:pPr>
        <w:jc w:val="righ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168A04A4">
      <w:pPr>
        <w:jc w:val="center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  德馨书院</w:t>
      </w:r>
    </w:p>
    <w:p w14:paraId="69B1E104">
      <w:pPr>
        <w:jc w:val="righ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2025年9月25日</w:t>
      </w:r>
    </w:p>
    <w:p w14:paraId="10095C9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4542A3"/>
    <w:rsid w:val="028D12CC"/>
    <w:rsid w:val="0BF928B1"/>
    <w:rsid w:val="60026AE2"/>
    <w:rsid w:val="78454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FollowedHyperlink"/>
    <w:basedOn w:val="4"/>
    <w:qFormat/>
    <w:uiPriority w:val="0"/>
    <w:rPr>
      <w:color w:val="800080"/>
      <w:u w:val="none"/>
    </w:rPr>
  </w:style>
  <w:style w:type="character" w:styleId="6">
    <w:name w:val="Emphasis"/>
    <w:basedOn w:val="4"/>
    <w:qFormat/>
    <w:uiPriority w:val="0"/>
  </w:style>
  <w:style w:type="character" w:styleId="7">
    <w:name w:val="Hyperlink"/>
    <w:basedOn w:val="4"/>
    <w:qFormat/>
    <w:uiPriority w:val="0"/>
    <w:rPr>
      <w:color w:val="0000FF"/>
      <w:u w:val="none"/>
    </w:rPr>
  </w:style>
  <w:style w:type="character" w:customStyle="1" w:styleId="8">
    <w:name w:val="item-name"/>
    <w:basedOn w:val="4"/>
    <w:qFormat/>
    <w:uiPriority w:val="0"/>
  </w:style>
  <w:style w:type="character" w:customStyle="1" w:styleId="9">
    <w:name w:val="item-name1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205</Words>
  <Characters>284</Characters>
  <Lines>0</Lines>
  <Paragraphs>0</Paragraphs>
  <TotalTime>28</TotalTime>
  <ScaleCrop>false</ScaleCrop>
  <LinksUpToDate>false</LinksUpToDate>
  <CharactersWithSpaces>321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2025-09-29T01:19:00Z</dcterms:created>
  <dc:creator>如小果</dc:creator>
  <cp:lastModifiedBy>如小果</cp:lastModifiedBy>
  <dcterms:modified xsi:type="dcterms:W3CDTF">2025-09-29T03:11:49Z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C2A96EE2E43B40568313495F53098717_11</vt:lpwstr>
  </property>
  <property fmtid="{D5CDD505-2E9C-101B-9397-08002B2CF9AE}" pid="4" name="KSOTemplateDocerSaveRecord">
    <vt:lpwstr>eyJoZGlkIjoiMzE2MjA4N2FkOTFiNmVmN2VlZTZkMjk3ZmNhYmI0NTIiLCJ1c2VySWQiOiIyNTAzMTE1OTgifQ==</vt:lpwstr>
  </property>
</Properties>
</file>